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4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Calibri" w:hAnsi="Calibri" w:eastAsia="Calibri" w:cs="Calibri"/>
          <w:spacing w:val="14"/>
          <w:sz w:val="44"/>
          <w:szCs w:val="44"/>
        </w:rPr>
        <w:t>2</w:t>
      </w:r>
      <w:r>
        <w:rPr>
          <w:rFonts w:ascii="Calibri" w:hAnsi="Calibri" w:eastAsia="Calibri" w:cs="Calibri"/>
          <w:spacing w:val="10"/>
          <w:sz w:val="44"/>
          <w:szCs w:val="44"/>
        </w:rPr>
        <w:t>0</w:t>
      </w:r>
      <w:r>
        <w:rPr>
          <w:rFonts w:ascii="Calibri" w:hAnsi="Calibri" w:eastAsia="Calibri" w:cs="Calibri"/>
          <w:spacing w:val="7"/>
          <w:sz w:val="44"/>
          <w:szCs w:val="44"/>
        </w:rPr>
        <w:t>2</w:t>
      </w:r>
      <w:r>
        <w:rPr>
          <w:rFonts w:hint="eastAsia" w:ascii="Calibri" w:hAnsi="Calibri" w:eastAsia="宋体" w:cs="Calibri"/>
          <w:spacing w:val="7"/>
          <w:sz w:val="44"/>
          <w:szCs w:val="44"/>
          <w:lang w:val="en-US" w:eastAsia="zh-CN"/>
        </w:rPr>
        <w:t>3</w:t>
      </w:r>
      <w:r>
        <w:rPr>
          <w:rFonts w:ascii="宋体" w:hAnsi="宋体" w:eastAsia="宋体" w:cs="宋体"/>
          <w:spacing w:val="7"/>
          <w:sz w:val="44"/>
          <w:szCs w:val="44"/>
        </w:rPr>
        <w:t>年回津中考报名考生承诺书</w:t>
      </w:r>
    </w:p>
    <w:p>
      <w:pPr>
        <w:spacing w:line="25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right="0" w:firstLine="616" w:firstLineChars="200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28"/>
          <w:szCs w:val="28"/>
        </w:rPr>
        <w:t>本</w:t>
      </w:r>
      <w:r>
        <w:rPr>
          <w:rFonts w:hint="eastAsia" w:ascii="仿宋" w:hAnsi="仿宋" w:eastAsia="仿宋" w:cs="仿宋"/>
          <w:spacing w:val="8"/>
          <w:sz w:val="28"/>
          <w:szCs w:val="28"/>
        </w:rPr>
        <w:t>人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参加202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年天津市高级中等学校招生报名，已了解招生报名政策，保证提供材料真实，报名信息真实准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确</w:t>
      </w:r>
      <w:r>
        <w:rPr>
          <w:rFonts w:hint="eastAsia" w:ascii="仿宋" w:hAnsi="仿宋" w:eastAsia="仿宋" w:cs="仿宋"/>
          <w:spacing w:val="9"/>
          <w:sz w:val="28"/>
          <w:szCs w:val="28"/>
        </w:rPr>
        <w:t>。如采取弄虚作假、隐瞒不报等手段取得报名资格自愿接受取消高级中等学校</w:t>
      </w:r>
      <w:bookmarkStart w:id="0" w:name="_GoBack"/>
      <w:bookmarkEnd w:id="0"/>
      <w:r>
        <w:rPr>
          <w:rFonts w:hint="eastAsia" w:ascii="仿宋" w:hAnsi="仿宋" w:eastAsia="仿宋" w:cs="仿宋"/>
          <w:spacing w:val="9"/>
          <w:sz w:val="28"/>
          <w:szCs w:val="28"/>
        </w:rPr>
        <w:t>招生报名资格的处罚，如本人不积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极参与</w:t>
      </w:r>
      <w:r>
        <w:rPr>
          <w:rFonts w:hint="eastAsia" w:ascii="仿宋" w:hAnsi="仿宋" w:eastAsia="仿宋" w:cs="仿宋"/>
          <w:spacing w:val="1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不服从报名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pacing w:val="10"/>
          <w:sz w:val="28"/>
          <w:szCs w:val="28"/>
        </w:rPr>
        <w:t>的工作安排，造成未来升学等损失的，责任自负</w:t>
      </w:r>
      <w:r>
        <w:rPr>
          <w:rFonts w:hint="eastAsia" w:ascii="仿宋" w:hAnsi="仿宋" w:eastAsia="仿宋" w:cs="仿宋"/>
          <w:spacing w:val="5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right="0" w:firstLine="552" w:firstLineChars="200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202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1"/>
          <w:sz w:val="28"/>
          <w:szCs w:val="28"/>
        </w:rPr>
        <w:t>年外省回</w:t>
      </w:r>
      <w:r>
        <w:rPr>
          <w:rFonts w:hint="eastAsia" w:ascii="仿宋" w:hAnsi="仿宋" w:eastAsia="仿宋" w:cs="仿宋"/>
          <w:spacing w:val="4"/>
          <w:sz w:val="28"/>
          <w:szCs w:val="28"/>
        </w:rPr>
        <w:t>津中考报名的学</w:t>
      </w:r>
      <w:r>
        <w:rPr>
          <w:rFonts w:hint="eastAsia" w:ascii="仿宋" w:hAnsi="仿宋" w:eastAsia="仿宋" w:cs="仿宋"/>
          <w:spacing w:val="2"/>
          <w:sz w:val="28"/>
          <w:szCs w:val="28"/>
        </w:rPr>
        <w:t>生</w:t>
      </w:r>
      <w:r>
        <w:rPr>
          <w:rFonts w:hint="eastAsia" w:ascii="仿宋" w:hAnsi="仿宋" w:eastAsia="仿宋" w:cs="仿宋"/>
          <w:spacing w:val="2"/>
          <w:sz w:val="28"/>
          <w:szCs w:val="28"/>
          <w:u w:val="single"/>
        </w:rPr>
        <w:t>必须在原初中学校做毕业处理，不在原籍初中校进行高级中等教育学校升学。</w:t>
      </w:r>
      <w:r>
        <w:rPr>
          <w:rFonts w:hint="eastAsia" w:ascii="仿宋" w:hAnsi="仿宋" w:eastAsia="仿宋" w:cs="仿宋"/>
          <w:spacing w:val="3"/>
          <w:sz w:val="28"/>
          <w:szCs w:val="28"/>
        </w:rPr>
        <w:t>如</w:t>
      </w:r>
      <w:r>
        <w:rPr>
          <w:rFonts w:hint="eastAsia" w:ascii="仿宋" w:hAnsi="仿宋" w:eastAsia="仿宋" w:cs="仿宋"/>
          <w:spacing w:val="2"/>
          <w:sz w:val="28"/>
          <w:szCs w:val="28"/>
        </w:rPr>
        <w:t>被天津市某普通高级中等教育学校录取后，将以“跨省升学”流程调取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学生原初中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毕</w:t>
      </w:r>
      <w:r>
        <w:rPr>
          <w:rFonts w:hint="eastAsia" w:ascii="仿宋" w:hAnsi="仿宋" w:eastAsia="仿宋" w:cs="仿宋"/>
          <w:spacing w:val="2"/>
          <w:sz w:val="28"/>
          <w:szCs w:val="28"/>
        </w:rPr>
        <w:t>业库中的学籍信息，以建立天津市普通高级中等教育学校学籍。未在原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学籍学校做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毕</w:t>
      </w:r>
      <w:r>
        <w:rPr>
          <w:rFonts w:hint="eastAsia" w:ascii="仿宋" w:hAnsi="仿宋" w:eastAsia="仿宋" w:cs="仿宋"/>
          <w:spacing w:val="2"/>
          <w:sz w:val="28"/>
          <w:szCs w:val="28"/>
        </w:rPr>
        <w:t>业处理，或提供的初中毕业学籍信息虚假不准确，将无法建立天津市普</w:t>
      </w:r>
      <w:r>
        <w:rPr>
          <w:rFonts w:hint="eastAsia" w:ascii="仿宋" w:hAnsi="仿宋" w:eastAsia="仿宋" w:cs="仿宋"/>
          <w:spacing w:val="4"/>
          <w:sz w:val="28"/>
          <w:szCs w:val="28"/>
        </w:rPr>
        <w:t>通高级中等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教</w:t>
      </w:r>
      <w:r>
        <w:rPr>
          <w:rFonts w:hint="eastAsia" w:ascii="仿宋" w:hAnsi="仿宋" w:eastAsia="仿宋" w:cs="仿宋"/>
          <w:spacing w:val="2"/>
          <w:sz w:val="28"/>
          <w:szCs w:val="28"/>
        </w:rPr>
        <w:t>育学校学籍。</w:t>
      </w:r>
      <w:r>
        <w:rPr>
          <w:rFonts w:hint="eastAsia" w:ascii="仿宋" w:hAnsi="仿宋" w:eastAsia="仿宋" w:cs="仿宋"/>
          <w:spacing w:val="2"/>
          <w:sz w:val="28"/>
          <w:szCs w:val="28"/>
          <w:u w:val="single" w:color="auto"/>
        </w:rPr>
        <w:t>由于个人原因导致在天津市普通高级中等教育学校入学时</w:t>
      </w:r>
      <w:r>
        <w:rPr>
          <w:rFonts w:hint="eastAsia" w:ascii="仿宋" w:hAnsi="仿宋" w:eastAsia="仿宋" w:cs="仿宋"/>
          <w:spacing w:val="-4"/>
          <w:sz w:val="28"/>
          <w:szCs w:val="28"/>
          <w:u w:val="single" w:color="auto"/>
        </w:rPr>
        <w:t>学籍不能正常调入</w:t>
      </w:r>
      <w:r>
        <w:rPr>
          <w:rFonts w:hint="eastAsia" w:ascii="仿宋" w:hAnsi="仿宋" w:eastAsia="仿宋" w:cs="仿宋"/>
          <w:spacing w:val="-3"/>
          <w:sz w:val="28"/>
          <w:szCs w:val="28"/>
          <w:u w:val="single" w:color="auto"/>
        </w:rPr>
        <w:t>天</w:t>
      </w:r>
      <w:r>
        <w:rPr>
          <w:rFonts w:hint="eastAsia" w:ascii="仿宋" w:hAnsi="仿宋" w:eastAsia="仿宋" w:cs="仿宋"/>
          <w:spacing w:val="-2"/>
          <w:sz w:val="28"/>
          <w:szCs w:val="28"/>
          <w:u w:val="single" w:color="auto"/>
        </w:rPr>
        <w:t>津，以及出现的其它学籍问题等一切后果由学生及家长本人承担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right="0" w:firstLine="596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pacing w:val="9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8"/>
          <w:szCs w:val="28"/>
          <w:u w:val="single" w:color="auto"/>
        </w:rPr>
        <w:t>体育测试选项信息必须填报准确，一经确认不可再修改体育测试选项信息。</w:t>
      </w:r>
    </w:p>
    <w:p>
      <w:pPr>
        <w:keepNext w:val="0"/>
        <w:keepLines w:val="0"/>
        <w:pageBreakBefore w:val="0"/>
        <w:widowControl/>
        <w:tabs>
          <w:tab w:val="left" w:pos="11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right="0" w:firstLine="57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pacing w:val="4"/>
          <w:sz w:val="28"/>
          <w:szCs w:val="28"/>
        </w:rPr>
        <w:t>积极参加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区中招办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安排的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各项工作，例如：报名信息核对(202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2"/>
          <w:sz w:val="28"/>
          <w:szCs w:val="28"/>
        </w:rPr>
        <w:t>年12月30日前)、政策照顾信息采集</w:t>
      </w:r>
      <w:r>
        <w:rPr>
          <w:rFonts w:hint="eastAsia" w:ascii="仿宋" w:hAnsi="仿宋" w:eastAsia="仿宋" w:cs="仿宋"/>
          <w:spacing w:val="-8"/>
          <w:sz w:val="28"/>
          <w:szCs w:val="28"/>
        </w:rPr>
        <w:t>(预计202</w:t>
      </w:r>
      <w:r>
        <w:rPr>
          <w:rFonts w:hint="eastAsia" w:ascii="仿宋" w:hAnsi="仿宋" w:eastAsia="仿宋" w:cs="仿宋"/>
          <w:spacing w:val="-8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年3月)、体检(预计202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年3-4月)、中考体育测试(预计202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年4月)、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学业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水平</w:t>
      </w:r>
      <w:r>
        <w:rPr>
          <w:rFonts w:hint="eastAsia" w:ascii="仿宋" w:hAnsi="仿宋" w:eastAsia="仿宋" w:cs="仿宋"/>
          <w:spacing w:val="4"/>
          <w:sz w:val="28"/>
          <w:szCs w:val="28"/>
        </w:rPr>
        <w:t>考试(预计202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年</w:t>
      </w:r>
      <w:r>
        <w:rPr>
          <w:rFonts w:hint="eastAsia" w:ascii="仿宋" w:hAnsi="仿宋" w:eastAsia="仿宋" w:cs="仿宋"/>
          <w:spacing w:val="2"/>
          <w:sz w:val="28"/>
          <w:szCs w:val="28"/>
        </w:rPr>
        <w:t>6月)</w:t>
      </w:r>
      <w:r>
        <w:rPr>
          <w:rFonts w:hint="eastAsia" w:ascii="仿宋" w:hAnsi="仿宋" w:eastAsia="仿宋" w:cs="仿宋"/>
          <w:spacing w:val="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中考志愿填报（预计2023年7月）</w:t>
      </w:r>
      <w:r>
        <w:rPr>
          <w:rFonts w:hint="eastAsia" w:ascii="仿宋" w:hAnsi="仿宋" w:eastAsia="仿宋" w:cs="仿宋"/>
          <w:spacing w:val="2"/>
          <w:sz w:val="28"/>
          <w:szCs w:val="28"/>
        </w:rPr>
        <w:t>等项工作，积极参加各类培训(具体时间以通知为准)，接受诚信考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试</w:t>
      </w:r>
      <w:r>
        <w:rPr>
          <w:rFonts w:hint="eastAsia" w:ascii="仿宋" w:hAnsi="仿宋" w:eastAsia="仿宋" w:cs="仿宋"/>
          <w:spacing w:val="9"/>
          <w:sz w:val="28"/>
          <w:szCs w:val="28"/>
        </w:rPr>
        <w:t>教育。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right="0" w:firstLine="61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14"/>
          <w:sz w:val="28"/>
          <w:szCs w:val="28"/>
          <w:u w:val="single" w:color="auto"/>
          <w:lang w:val="en-US" w:eastAsia="zh-CN"/>
        </w:rPr>
        <w:t>4.</w:t>
      </w:r>
      <w:r>
        <w:rPr>
          <w:rFonts w:hint="eastAsia" w:ascii="仿宋" w:hAnsi="仿宋" w:eastAsia="仿宋" w:cs="仿宋"/>
          <w:spacing w:val="14"/>
          <w:sz w:val="28"/>
          <w:szCs w:val="28"/>
          <w:u w:val="single" w:color="auto"/>
        </w:rPr>
        <w:t>对</w:t>
      </w:r>
      <w:r>
        <w:rPr>
          <w:rFonts w:hint="eastAsia" w:ascii="仿宋" w:hAnsi="仿宋" w:eastAsia="仿宋" w:cs="仿宋"/>
          <w:spacing w:val="8"/>
          <w:sz w:val="28"/>
          <w:szCs w:val="28"/>
          <w:u w:val="single" w:color="auto"/>
          <w:lang w:val="en-US" w:eastAsia="zh-CN"/>
        </w:rPr>
        <w:t>区中招办</w:t>
      </w:r>
      <w:r>
        <w:rPr>
          <w:rFonts w:hint="eastAsia" w:ascii="仿宋" w:hAnsi="仿宋" w:eastAsia="仿宋" w:cs="仿宋"/>
          <w:spacing w:val="8"/>
          <w:sz w:val="28"/>
          <w:szCs w:val="28"/>
          <w:u w:val="single" w:color="auto"/>
        </w:rPr>
        <w:t>相关工作的通知及要求及时査看知晓并回复，因个人原因造成相关工作未完成，而影响升学等</w:t>
      </w:r>
      <w:r>
        <w:rPr>
          <w:rFonts w:hint="eastAsia" w:ascii="仿宋" w:hAnsi="仿宋" w:eastAsia="仿宋" w:cs="仿宋"/>
          <w:spacing w:val="10"/>
          <w:sz w:val="28"/>
          <w:szCs w:val="28"/>
          <w:u w:val="single" w:color="auto"/>
        </w:rPr>
        <w:t>后</w:t>
      </w:r>
      <w:r>
        <w:rPr>
          <w:rFonts w:hint="eastAsia" w:ascii="仿宋" w:hAnsi="仿宋" w:eastAsia="仿宋" w:cs="仿宋"/>
          <w:spacing w:val="7"/>
          <w:sz w:val="28"/>
          <w:szCs w:val="28"/>
          <w:u w:val="single" w:color="auto"/>
        </w:rPr>
        <w:t>果，责任自负</w:t>
      </w:r>
      <w:r>
        <w:rPr>
          <w:rFonts w:hint="eastAsia" w:ascii="仿宋" w:hAnsi="仿宋" w:eastAsia="仿宋" w:cs="仿宋"/>
          <w:spacing w:val="7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right="0" w:firstLine="596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pacing w:val="9"/>
          <w:sz w:val="28"/>
          <w:szCs w:val="28"/>
        </w:rPr>
        <w:t>诚信考试。不在</w:t>
      </w:r>
      <w:r>
        <w:rPr>
          <w:rFonts w:hint="eastAsia" w:ascii="仿宋" w:hAnsi="仿宋" w:eastAsia="仿宋" w:cs="仿宋"/>
          <w:sz w:val="28"/>
          <w:szCs w:val="28"/>
        </w:rPr>
        <w:t>qq</w:t>
      </w:r>
      <w:r>
        <w:rPr>
          <w:rFonts w:hint="eastAsia" w:ascii="仿宋" w:hAnsi="仿宋" w:eastAsia="仿宋" w:cs="仿宋"/>
          <w:spacing w:val="9"/>
          <w:sz w:val="28"/>
          <w:szCs w:val="28"/>
        </w:rPr>
        <w:t>群、微信群发布自己的考场信息，不在群里搞串联；遵守考场纪律，考试中不出现旁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窥</w:t>
      </w:r>
      <w:r>
        <w:rPr>
          <w:rFonts w:hint="eastAsia" w:ascii="仿宋" w:hAnsi="仿宋" w:eastAsia="仿宋" w:cs="仿宋"/>
          <w:spacing w:val="9"/>
          <w:sz w:val="28"/>
          <w:szCs w:val="28"/>
        </w:rPr>
        <w:t>、交头接耳、互打暗号或手势等作弊行为；不干扰其他考生考试，认真遵守国家考试违规处理办法中的考生部分</w:t>
      </w:r>
      <w:r>
        <w:rPr>
          <w:rFonts w:hint="eastAsia" w:ascii="仿宋" w:hAnsi="仿宋" w:eastAsia="仿宋" w:cs="仿宋"/>
          <w:spacing w:val="3"/>
          <w:sz w:val="28"/>
          <w:szCs w:val="28"/>
        </w:rPr>
        <w:t>规定</w:t>
      </w:r>
      <w:r>
        <w:rPr>
          <w:rFonts w:hint="eastAsia" w:ascii="仿宋" w:hAnsi="仿宋" w:eastAsia="仿宋" w:cs="仿宋"/>
          <w:spacing w:val="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right="0" w:firstLine="58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5"/>
          <w:sz w:val="28"/>
          <w:szCs w:val="28"/>
        </w:rPr>
        <w:t>家</w:t>
      </w:r>
      <w:r>
        <w:rPr>
          <w:rFonts w:hint="eastAsia" w:ascii="仿宋" w:hAnsi="仿宋" w:eastAsia="仿宋" w:cs="仿宋"/>
          <w:spacing w:val="3"/>
          <w:sz w:val="28"/>
          <w:szCs w:val="28"/>
        </w:rPr>
        <w:t>长手书：本人和家长已知晓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相关政策</w:t>
      </w:r>
      <w:r>
        <w:rPr>
          <w:rFonts w:hint="eastAsia" w:ascii="仿宋" w:hAnsi="仿宋" w:eastAsia="仿宋" w:cs="仿宋"/>
          <w:spacing w:val="3"/>
          <w:sz w:val="28"/>
          <w:szCs w:val="28"/>
        </w:rPr>
        <w:t>，因个人原因出现一切后果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由考生及家长本人承担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54" w:lineRule="auto"/>
        <w:rPr>
          <w:rFonts w:hint="default" w:ascii="Arial" w:eastAsia="宋体"/>
          <w:sz w:val="21"/>
          <w:u w:val="single"/>
          <w:lang w:val="en-US" w:eastAsia="zh-CN"/>
        </w:rPr>
      </w:pPr>
      <w:r>
        <w:rPr>
          <w:rFonts w:hint="eastAsia" w:eastAsia="宋体"/>
          <w:sz w:val="21"/>
          <w:u w:val="single"/>
          <w:lang w:val="en-US" w:eastAsia="zh-CN"/>
        </w:rPr>
        <w:t xml:space="preserve">                                                                                            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hint="default" w:ascii="Arial" w:eastAsia="宋体"/>
          <w:sz w:val="21"/>
          <w:u w:val="single"/>
          <w:lang w:val="en-US" w:eastAsia="zh-CN"/>
        </w:rPr>
      </w:pPr>
      <w:r>
        <w:rPr>
          <w:rFonts w:hint="eastAsia" w:eastAsia="宋体"/>
          <w:sz w:val="21"/>
          <w:u w:val="single"/>
          <w:lang w:val="en-US" w:eastAsia="zh-CN"/>
        </w:rPr>
        <w:t xml:space="preserve">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" w:hAnsi="仿宋" w:eastAsia="仿宋" w:cs="仿宋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ascii="仿宋" w:hAnsi="仿宋" w:eastAsia="仿宋" w:cs="仿宋"/>
          <w:spacing w:val="-5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考生本</w:t>
      </w:r>
      <w:r>
        <w:rPr>
          <w:rFonts w:ascii="仿宋" w:hAnsi="仿宋" w:eastAsia="仿宋" w:cs="仿宋"/>
          <w:spacing w:val="-2"/>
          <w:sz w:val="28"/>
          <w:szCs w:val="28"/>
        </w:rPr>
        <w:t>人签字：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 xml:space="preserve">             </w:t>
      </w:r>
      <w:r>
        <w:rPr>
          <w:rFonts w:ascii="仿宋" w:hAnsi="仿宋" w:eastAsia="仿宋" w:cs="仿宋"/>
          <w:spacing w:val="-6"/>
          <w:sz w:val="28"/>
          <w:szCs w:val="28"/>
        </w:rPr>
        <w:t>家</w:t>
      </w:r>
      <w:r>
        <w:rPr>
          <w:rFonts w:ascii="仿宋" w:hAnsi="仿宋" w:eastAsia="仿宋" w:cs="仿宋"/>
          <w:spacing w:val="-5"/>
          <w:sz w:val="28"/>
          <w:szCs w:val="28"/>
        </w:rPr>
        <w:t>长签字：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ascii="仿宋" w:hAnsi="仿宋" w:eastAsia="仿宋" w:cs="仿宋"/>
          <w:spacing w:val="-5"/>
          <w:sz w:val="28"/>
          <w:szCs w:val="28"/>
        </w:rPr>
      </w:pPr>
    </w:p>
    <w:p>
      <w:pPr>
        <w:spacing w:before="91" w:line="223" w:lineRule="auto"/>
        <w:ind w:right="305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7"/>
          <w:sz w:val="28"/>
          <w:szCs w:val="28"/>
        </w:rPr>
        <w:t>2</w:t>
      </w:r>
      <w:r>
        <w:rPr>
          <w:rFonts w:ascii="仿宋" w:hAnsi="仿宋" w:eastAsia="仿宋" w:cs="仿宋"/>
          <w:spacing w:val="-10"/>
          <w:sz w:val="28"/>
          <w:szCs w:val="28"/>
        </w:rPr>
        <w:t>02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-10"/>
          <w:sz w:val="28"/>
          <w:szCs w:val="28"/>
        </w:rPr>
        <w:t>年12月</w:t>
      </w: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pacing w:val="-10"/>
          <w:sz w:val="28"/>
          <w:szCs w:val="28"/>
        </w:rPr>
        <w:t>日</w:t>
      </w:r>
    </w:p>
    <w:p>
      <w:r>
        <w:rPr>
          <w:rFonts w:ascii="宋体" w:hAnsi="宋体" w:eastAsia="宋体" w:cs="宋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注：此承诺书一式两份，考生留存一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份,</w:t>
      </w:r>
      <w:r>
        <w:rPr>
          <w:rFonts w:hint="eastAsia" w:ascii="宋体" w:hAnsi="宋体" w:eastAsia="宋体" w:cs="宋体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区中招办</w:t>
      </w:r>
      <w:r>
        <w:rPr>
          <w:rFonts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存档一份。</w:t>
      </w:r>
    </w:p>
    <w:sectPr>
      <w:footerReference r:id="rId5" w:type="default"/>
      <w:pgSz w:w="11906" w:h="16839"/>
      <w:pgMar w:top="1134" w:right="1134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zczMGIwZWNlZTc3OTA0ZDM4MDZiN2JhYzQ4M2EifQ=="/>
  </w:docVars>
  <w:rsids>
    <w:rsidRoot w:val="4D6E4190"/>
    <w:rsid w:val="361E1C07"/>
    <w:rsid w:val="4CA50A33"/>
    <w:rsid w:val="4D6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684</Characters>
  <Lines>0</Lines>
  <Paragraphs>0</Paragraphs>
  <TotalTime>2</TotalTime>
  <ScaleCrop>false</ScaleCrop>
  <LinksUpToDate>false</LinksUpToDate>
  <CharactersWithSpaces>719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2022-12-06T06:50:00Z</dcterms:created>
  <dc:creator>顺其自然</dc:creator>
  <cp:lastModifiedBy>顺其自然</cp:lastModifiedBy>
  <dcterms:modified xsi:type="dcterms:W3CDTF">2022-12-06T11:07:46Z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C6445ABAB1244FF1AA6E7F884E8DBEA6</vt:lpwstr>
  </property>
</Properties>
</file>